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6E8D8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</w:t>
      </w:r>
    </w:p>
    <w:p w14:paraId="581F80E8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«Центр образования №54»</w:t>
      </w:r>
    </w:p>
    <w:p w14:paraId="4BA12756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</w:t>
      </w:r>
    </w:p>
    <w:p w14:paraId="006EE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                          № </w:t>
      </w:r>
    </w:p>
    <w:p w14:paraId="3A87F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оздоровительного лагеря</w:t>
      </w:r>
    </w:p>
    <w:p w14:paraId="0D129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дневным пребыванием детей</w:t>
      </w:r>
    </w:p>
    <w:p w14:paraId="1CA3E4D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28 Компетенция, права, обязанности и ответственность</w:t>
      </w:r>
    </w:p>
    <w:p w14:paraId="568F8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 Федерального закона «Об образовании в Российской</w:t>
      </w:r>
    </w:p>
    <w:p w14:paraId="5C30C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Федерации», во исполнение приказа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209</w:t>
      </w:r>
      <w:r>
        <w:rPr>
          <w:rFonts w:ascii="Times New Roman" w:hAnsi="Times New Roman" w:cs="Times New Roman"/>
          <w:sz w:val="24"/>
          <w:szCs w:val="24"/>
        </w:rPr>
        <w:t xml:space="preserve"> - осн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>.2024 Управления образования</w:t>
      </w:r>
    </w:p>
    <w:p w14:paraId="5452F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Тулы</w:t>
      </w:r>
    </w:p>
    <w:p w14:paraId="0EFAACFA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41CAADF0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4"/>
          <w:szCs w:val="24"/>
        </w:rPr>
      </w:pPr>
    </w:p>
    <w:p w14:paraId="177FB618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1. Организовать пришкольный оздоровительный лагерь численностью </w:t>
      </w:r>
      <w:r>
        <w:rPr>
          <w:rFonts w:hint="default" w:ascii="Times New Roman" w:hAnsi="Times New Roman" w:cs="Times New Roman"/>
          <w:sz w:val="24"/>
          <w:szCs w:val="26"/>
          <w:lang w:val="ru-RU"/>
        </w:rPr>
        <w:t>25</w:t>
      </w:r>
      <w:r>
        <w:rPr>
          <w:rFonts w:ascii="Times New Roman" w:hAnsi="Times New Roman" w:cs="Times New Roman"/>
          <w:sz w:val="24"/>
          <w:szCs w:val="26"/>
        </w:rPr>
        <w:t xml:space="preserve"> обучающихся по</w:t>
      </w:r>
    </w:p>
    <w:p w14:paraId="19796B65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адресу: п Молодежный, ул Центральная, 10.</w:t>
      </w:r>
    </w:p>
    <w:p w14:paraId="6219CFC4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2. Определить срок пребывания обучающихся в оздоровительном лагере с дневным</w:t>
      </w:r>
    </w:p>
    <w:p w14:paraId="13447663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пребыванием детей с 2</w:t>
      </w:r>
      <w:r>
        <w:rPr>
          <w:rFonts w:hint="default" w:ascii="Times New Roman" w:hAnsi="Times New Roman" w:cs="Times New Roman"/>
          <w:sz w:val="24"/>
          <w:szCs w:val="26"/>
          <w:lang w:val="ru-RU"/>
        </w:rPr>
        <w:t>8 октября</w:t>
      </w:r>
      <w:r>
        <w:rPr>
          <w:rFonts w:ascii="Times New Roman" w:hAnsi="Times New Roman" w:cs="Times New Roman"/>
          <w:sz w:val="24"/>
          <w:szCs w:val="26"/>
        </w:rPr>
        <w:t xml:space="preserve"> по </w:t>
      </w:r>
      <w:r>
        <w:rPr>
          <w:rFonts w:hint="default" w:ascii="Times New Roman" w:hAnsi="Times New Roman" w:cs="Times New Roman"/>
          <w:sz w:val="24"/>
          <w:szCs w:val="26"/>
          <w:lang w:val="ru-RU"/>
        </w:rPr>
        <w:t>1 ноября 2024 г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447E61D2">
      <w:pPr>
        <w:spacing w:after="0" w:line="240" w:lineRule="auto"/>
        <w:rPr>
          <w:rFonts w:hint="default" w:ascii="Times New Roman" w:hAnsi="Times New Roman" w:cs="Times New Roman"/>
          <w:sz w:val="24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6"/>
        </w:rPr>
        <w:t xml:space="preserve">Утвердить распределение </w:t>
      </w:r>
      <w:r>
        <w:rPr>
          <w:rFonts w:hint="default" w:ascii="Times New Roman" w:hAnsi="Times New Roman" w:cs="Times New Roman"/>
          <w:sz w:val="24"/>
          <w:szCs w:val="26"/>
          <w:lang w:val="ru-RU"/>
        </w:rPr>
        <w:t>25</w:t>
      </w:r>
      <w:r>
        <w:rPr>
          <w:rFonts w:ascii="Times New Roman" w:hAnsi="Times New Roman" w:cs="Times New Roman"/>
          <w:sz w:val="24"/>
          <w:szCs w:val="26"/>
        </w:rPr>
        <w:t xml:space="preserve"> путевок на </w:t>
      </w:r>
      <w:r>
        <w:rPr>
          <w:rFonts w:hint="default" w:ascii="Times New Roman" w:hAnsi="Times New Roman" w:cs="Times New Roman"/>
          <w:sz w:val="24"/>
          <w:szCs w:val="26"/>
          <w:lang w:val="ru-RU"/>
        </w:rPr>
        <w:t>2</w:t>
      </w:r>
      <w:r>
        <w:rPr>
          <w:rFonts w:ascii="Times New Roman" w:hAnsi="Times New Roman" w:cs="Times New Roman"/>
          <w:sz w:val="24"/>
          <w:szCs w:val="26"/>
        </w:rPr>
        <w:t xml:space="preserve"> отряда: 1 отряд - 12 чел, 2 отряд - 1</w:t>
      </w:r>
      <w:r>
        <w:rPr>
          <w:rFonts w:hint="default" w:ascii="Times New Roman" w:hAnsi="Times New Roman" w:cs="Times New Roman"/>
          <w:sz w:val="24"/>
          <w:szCs w:val="26"/>
          <w:lang w:val="ru-RU"/>
        </w:rPr>
        <w:t>3</w:t>
      </w:r>
      <w:r>
        <w:rPr>
          <w:rFonts w:ascii="Times New Roman" w:hAnsi="Times New Roman" w:cs="Times New Roman"/>
          <w:sz w:val="24"/>
          <w:szCs w:val="26"/>
        </w:rPr>
        <w:t xml:space="preserve"> чел</w:t>
      </w:r>
      <w:r>
        <w:rPr>
          <w:rFonts w:hint="default" w:ascii="Times New Roman" w:hAnsi="Times New Roman" w:cs="Times New Roman"/>
          <w:sz w:val="24"/>
          <w:szCs w:val="26"/>
          <w:lang w:val="ru-RU"/>
        </w:rPr>
        <w:t>.</w:t>
      </w:r>
    </w:p>
    <w:p w14:paraId="3F7B956C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3. Закрепить помещения за ЛДП</w:t>
      </w:r>
    </w:p>
    <w:p w14:paraId="03202BCD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Спальня №1 = 37,2 м², лит 17</w:t>
      </w:r>
    </w:p>
    <w:p w14:paraId="043D099B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Спальня №2 = 37,4 м², лит 8</w:t>
      </w:r>
    </w:p>
    <w:p w14:paraId="34A62048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Спальня №3 S=36,4 м², лит 9</w:t>
      </w:r>
    </w:p>
    <w:p w14:paraId="643131A0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Спальня №4 S=29,8 м², лит 10</w:t>
      </w:r>
    </w:p>
    <w:p w14:paraId="2BBDF86E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Спальня №5</w:t>
      </w:r>
      <w:r>
        <w:rPr>
          <w:rFonts w:ascii="Times New Roman" w:hAnsi="Times New Roman" w:cs="Times New Roman"/>
          <w:sz w:val="24"/>
          <w:szCs w:val="26"/>
          <w:lang w:val="en-US"/>
        </w:rPr>
        <w:t xml:space="preserve"> S=54</w:t>
      </w:r>
      <w:r>
        <w:rPr>
          <w:rFonts w:ascii="Times New Roman" w:hAnsi="Times New Roman" w:cs="Times New Roman"/>
          <w:sz w:val="24"/>
          <w:szCs w:val="26"/>
        </w:rPr>
        <w:t>м</w:t>
      </w:r>
      <w:r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6"/>
        </w:rPr>
        <w:t>, лит 52</w:t>
      </w:r>
    </w:p>
    <w:p w14:paraId="4E49C305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Игровая №1 = 29,8 м², лит 40</w:t>
      </w:r>
    </w:p>
    <w:p w14:paraId="7ECB6A95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Игровая №2 = 37,2 м², лит 47</w:t>
      </w:r>
    </w:p>
    <w:p w14:paraId="5CC4D92D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Игровая №3 = 36,5 м², лит 39</w:t>
      </w:r>
    </w:p>
    <w:p w14:paraId="06CC87B7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Игровая №4 = 35,3 м², лит 51</w:t>
      </w:r>
    </w:p>
    <w:p w14:paraId="6F7F2E53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4. Назначить начальником ЛДП Г</w:t>
      </w:r>
      <w:r>
        <w:rPr>
          <w:rFonts w:ascii="Times New Roman" w:hAnsi="Times New Roman" w:cs="Times New Roman"/>
          <w:sz w:val="24"/>
          <w:szCs w:val="26"/>
          <w:lang w:val="ru-RU"/>
        </w:rPr>
        <w:t>омозову</w:t>
      </w:r>
      <w:r>
        <w:rPr>
          <w:rFonts w:hint="default" w:ascii="Times New Roman" w:hAnsi="Times New Roman" w:cs="Times New Roman"/>
          <w:sz w:val="24"/>
          <w:szCs w:val="26"/>
          <w:lang w:val="ru-RU"/>
        </w:rPr>
        <w:t xml:space="preserve"> В. 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6"/>
        </w:rPr>
        <w:t>., возложив на неё ответственность за:</w:t>
      </w:r>
    </w:p>
    <w:p w14:paraId="7D2124DA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4.1. Создание необходимых условий для труда и отдыха детей в ЛДП, обеспечение</w:t>
      </w:r>
    </w:p>
    <w:p w14:paraId="7B8FC563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полноценного питания в соответствии с утвержденными нормами;</w:t>
      </w:r>
    </w:p>
    <w:p w14:paraId="55947374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4.2. Выполнение в ЛДП норм и правил охраны труда, противопожарной и</w:t>
      </w:r>
    </w:p>
    <w:p w14:paraId="3B1E1929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антитеррористической безопасности, санитарии, правил дорожного движения,</w:t>
      </w:r>
    </w:p>
    <w:p w14:paraId="0CB80294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обеспечивающих безопасное пребывание детей;</w:t>
      </w:r>
    </w:p>
    <w:p w14:paraId="0A47A297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4.3 Жизнь и здоровье детей в период работы ЛДП;</w:t>
      </w:r>
    </w:p>
    <w:p w14:paraId="79351E85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4.4 Осуществление мер по предупреждению детского дорожно-транспортного травматизма</w:t>
      </w:r>
    </w:p>
    <w:p w14:paraId="05E0BFD8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и правонарушений несовершеннолетних в области безопасного дорожного движения,</w:t>
      </w:r>
    </w:p>
    <w:p w14:paraId="1A2C67C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созданию условий для безопасного нахождения детей на улицах в период каникул, а также</w:t>
      </w:r>
    </w:p>
    <w:p w14:paraId="34955059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по безопасности перевозки организованных групп детей к местам отдыха и обратно;</w:t>
      </w:r>
    </w:p>
    <w:p w14:paraId="5F383C20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4.5. Организацию воспитательной работы с детьми и реализацию тематических и</w:t>
      </w:r>
    </w:p>
    <w:p w14:paraId="0B6770A5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профильных программ в ЛДП;</w:t>
      </w:r>
    </w:p>
    <w:p w14:paraId="1A591554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4.6. Предоставление отчетов по отдыху, оздоровлению и занятости в установленные сроки;</w:t>
      </w:r>
    </w:p>
    <w:p w14:paraId="6693F18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4.7. При распределении путевок начальникам лагерей обеспечить путевками в первую</w:t>
      </w:r>
    </w:p>
    <w:p w14:paraId="54A4F8B1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очередь детей из многодетных семей, детей, находящихся в ТЖС, состоящих на</w:t>
      </w:r>
    </w:p>
    <w:p w14:paraId="57E590CA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внутришкольном учете в ЦО и правоохранительных органах;</w:t>
      </w:r>
    </w:p>
    <w:p w14:paraId="1CF08434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4.8. Регламентировать работу ЛДП, не допуская сокращения времени пребывания детей в</w:t>
      </w:r>
    </w:p>
    <w:p w14:paraId="5CE805F9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течение дня.</w:t>
      </w:r>
    </w:p>
    <w:p w14:paraId="4643C703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5. Организовать необходимую работу в соответствии с установленными требованиями ФЗ от 05.05.2013 № 44-ФЗ «О контрактной системе в сфере закупок товаров, услуг для обеспечения государственных и муниципальных нужд» (отв. Хромова М.А.) </w:t>
      </w:r>
    </w:p>
    <w:p w14:paraId="3136A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Обеспечить: </w:t>
      </w:r>
    </w:p>
    <w:p w14:paraId="18EA9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дератизационные, дезинсекционные, дезинфекционные мероприятия в местах размещения, на территории и в зданиях МБОУ ЦО №54 (отв. начальники лагерей) </w:t>
      </w:r>
    </w:p>
    <w:p w14:paraId="7B37F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мероприятия, направленные на подготовку ЛДП, их приемку и работу в соответствии с существующими нормами и требованиями САНПИН (отв. начальник лагеря). </w:t>
      </w:r>
    </w:p>
    <w:p w14:paraId="2CFB6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Предоставить:</w:t>
      </w:r>
    </w:p>
    <w:p w14:paraId="42A10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документы в отдел надзора по гигиене детей и подростков УФС по надзору в сфере защиты прав потребителей и благополучия человека по ТО до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.2024. (отв. начальник лагеря) </w:t>
      </w:r>
    </w:p>
    <w:p w14:paraId="36880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списки детей в Управление образования администрации г. Тулы и в ГУЗ «Детская клиническая больница г. Тулы» до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.2024 (отв.начальник лагеря) </w:t>
      </w:r>
    </w:p>
    <w:p w14:paraId="1B6F8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Организовать:</w:t>
      </w:r>
    </w:p>
    <w:p w14:paraId="2121A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отдых, оздоровление и занятость детей, находящихся в ТЖС и (или) в социально- опасном положении, а также состоящих на внутришкольном учете и учете в правоохранительных органах (отв. соц педагог.) </w:t>
      </w:r>
    </w:p>
    <w:p w14:paraId="24225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-работу по профилактике асоциальных явлений среди детей и популяризации ЗОЖ (отв. педагог-психолог). </w:t>
      </w:r>
    </w:p>
    <w:p w14:paraId="54DB9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 период работы учителей в ЛДП сохранить им оплату труда в соответствии с действующим законодательством и локальными правовыми актами МБОУ ЦО № 54 (отв. Французова А.В.). </w:t>
      </w:r>
    </w:p>
    <w:p w14:paraId="07F7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Обеспечить контроль: </w:t>
      </w:r>
    </w:p>
    <w:p w14:paraId="2DF8B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Своевременного проведения необходимого медицинского обследования педагогического и обслуживающего персонала ЛДП с действующим законодательством (отв. Французова А.В.). </w:t>
      </w:r>
    </w:p>
    <w:p w14:paraId="38EFC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Прохождения гигиенической подготовки и аттестации работников ЛДП (отв. Французова А.В.). </w:t>
      </w:r>
    </w:p>
    <w:p w14:paraId="613E2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Безопасности перевозки организованных групп детей в период действия ЛДП (отв. Метянин Д.А.). </w:t>
      </w:r>
    </w:p>
    <w:p w14:paraId="28EEA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Утвердить программу работы ЛДП (отв. начальник лагеря) </w:t>
      </w:r>
    </w:p>
    <w:p w14:paraId="672DC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Обеспечить освещение на сайте МБОУ ЦО № 54 проведения в ЛДП мероприятий, направленных на пропаганду ЗОЖ, профилактику негативных явлений среди несовершеннолетних (отв. Полехина А.А.) </w:t>
      </w:r>
    </w:p>
    <w:p w14:paraId="61B2A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Контроль за исполнением данного приказа возлагаю на заместителя директора Маковскую В.В. </w:t>
      </w:r>
    </w:p>
    <w:p w14:paraId="1CE6C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C7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AF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Директор                             С.А. Волкова </w:t>
      </w:r>
    </w:p>
    <w:p w14:paraId="410A9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 (а):</w:t>
      </w:r>
    </w:p>
    <w:sectPr>
      <w:pgSz w:w="11906" w:h="16838"/>
      <w:pgMar w:top="1134" w:right="707" w:bottom="1134" w:left="1701" w:header="708" w:footer="11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19"/>
    <w:rsid w:val="001A4B94"/>
    <w:rsid w:val="00233095"/>
    <w:rsid w:val="002471E1"/>
    <w:rsid w:val="00282B4F"/>
    <w:rsid w:val="00301BEE"/>
    <w:rsid w:val="00753F0E"/>
    <w:rsid w:val="00905FD9"/>
    <w:rsid w:val="00E76619"/>
    <w:rsid w:val="55F3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Верхний колонтитул Знак"/>
    <w:basedOn w:val="2"/>
    <w:link w:val="4"/>
    <w:uiPriority w:val="99"/>
  </w:style>
  <w:style w:type="character" w:customStyle="1" w:styleId="8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715</Words>
  <Characters>4080</Characters>
  <Lines>34</Lines>
  <Paragraphs>9</Paragraphs>
  <TotalTime>34</TotalTime>
  <ScaleCrop>false</ScaleCrop>
  <LinksUpToDate>false</LinksUpToDate>
  <CharactersWithSpaces>4786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2024-05-17T18:47:00Z</dcterms:created>
  <dc:creator>Екатерина Герасимова</dc:creator>
  <cp:lastModifiedBy>Валентина</cp:lastModifiedBy>
  <cp:lastPrinted>2024-06-14T09:43:00Z</cp:lastPrinted>
  <dcterms:modified xsi:type="dcterms:W3CDTF">2024-10-23T14:46:27Z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EEDF80DEA39C47DB8504B8D88930B496_12</vt:lpwstr>
  </property>
</Properties>
</file>