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0641" w14:textId="6A4B4061" w:rsidR="009B38D4" w:rsidRDefault="00A87647" w:rsidP="00A87647">
      <w:pPr>
        <w:jc w:val="center"/>
        <w:rPr>
          <w:rFonts w:ascii="Times New Roman" w:hAnsi="Times New Roman" w:cs="Times New Roman"/>
          <w:color w:val="FF0000"/>
          <w:sz w:val="40"/>
          <w:szCs w:val="40"/>
          <w:u w:val="double"/>
        </w:rPr>
      </w:pPr>
      <w:r w:rsidRPr="00A87647">
        <w:rPr>
          <w:rFonts w:ascii="Times New Roman" w:hAnsi="Times New Roman" w:cs="Times New Roman"/>
          <w:noProof/>
          <w:color w:val="FF0000"/>
          <w:sz w:val="40"/>
          <w:szCs w:val="40"/>
          <w:u w:val="double"/>
        </w:rPr>
        <w:drawing>
          <wp:anchor distT="0" distB="0" distL="114300" distR="114300" simplePos="0" relativeHeight="251658240" behindDoc="0" locked="0" layoutInCell="1" allowOverlap="1" wp14:anchorId="1AAA9065" wp14:editId="3E6FBEB7">
            <wp:simplePos x="0" y="0"/>
            <wp:positionH relativeFrom="column">
              <wp:posOffset>-927735</wp:posOffset>
            </wp:positionH>
            <wp:positionV relativeFrom="paragraph">
              <wp:posOffset>0</wp:posOffset>
            </wp:positionV>
            <wp:extent cx="2771775" cy="2295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A87647">
        <w:rPr>
          <w:rFonts w:ascii="Times New Roman" w:hAnsi="Times New Roman" w:cs="Times New Roman"/>
          <w:color w:val="FF0000"/>
          <w:sz w:val="40"/>
          <w:szCs w:val="40"/>
          <w:u w:val="double"/>
        </w:rPr>
        <w:t>Рекомендации  для</w:t>
      </w:r>
      <w:proofErr w:type="gramEnd"/>
      <w:r w:rsidRPr="00A87647">
        <w:rPr>
          <w:rFonts w:ascii="Times New Roman" w:hAnsi="Times New Roman" w:cs="Times New Roman"/>
          <w:color w:val="FF0000"/>
          <w:sz w:val="40"/>
          <w:szCs w:val="40"/>
          <w:u w:val="double"/>
        </w:rPr>
        <w:t xml:space="preserve"> родителей будущих пятиклассников</w:t>
      </w:r>
    </w:p>
    <w:p w14:paraId="63F1ACD1" w14:textId="77777777" w:rsidR="00A87647" w:rsidRPr="00A87647" w:rsidRDefault="00A87647" w:rsidP="00A87647">
      <w:pPr>
        <w:rPr>
          <w:rFonts w:ascii="Times New Roman" w:hAnsi="Times New Roman" w:cs="Times New Roman"/>
          <w:color w:val="FF0000"/>
          <w:sz w:val="40"/>
          <w:szCs w:val="40"/>
          <w:u w:val="double"/>
        </w:rPr>
      </w:pPr>
    </w:p>
    <w:p w14:paraId="3B749915" w14:textId="0EF18E04" w:rsidR="00A87647" w:rsidRDefault="00AF08FE" w:rsidP="00AF08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1D0D"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пятого класса можно назвать переходным от младшего школьного к младшему подростковому.</w:t>
      </w:r>
    </w:p>
    <w:p w14:paraId="2E4D78BF" w14:textId="15BC9545" w:rsidR="00AF08FE" w:rsidRDefault="00AF08FE" w:rsidP="00017E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пятом классе условия обучения коренным образом меняются: дети переходят от одного основного учителя к системе «классный руководитель - учителя-предметники», уроки, как правило, проходят в разных кабинетах.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переход из начальной школы в среднюю совпадает с концом детства — достаточно стабильным периодом развития.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шанс заново начать школьную жизнь, наладить не сложившиеся отношения с педагогами.</w:t>
      </w:r>
      <w:r w:rsidR="0001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ED8"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адаптационной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</w:t>
      </w:r>
      <w:r w:rsidR="00017E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7ED8"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нарушается сон, аппетит...</w:t>
      </w:r>
    </w:p>
    <w:p w14:paraId="5461A16B" w14:textId="61E83722" w:rsidR="00017ED8" w:rsidRPr="00BD7B52" w:rsidRDefault="00017ED8" w:rsidP="0001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«обезличивание» подхода к школьнику — очень значимый момент для его развития, укрепления у него чувства взрослости. Важно только помочь ему освоить эту новую позицию. 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 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  <w:r w:rsidRPr="00BD7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EB72DB6" w14:textId="36050CE0" w:rsidR="00017ED8" w:rsidRDefault="00017ED8" w:rsidP="00AF0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ED8">
        <w:rPr>
          <w:rFonts w:ascii="Times New Roman" w:hAnsi="Times New Roman" w:cs="Times New Roman"/>
          <w:sz w:val="24"/>
          <w:szCs w:val="24"/>
        </w:rPr>
        <w:t xml:space="preserve"> Предлагаем </w:t>
      </w:r>
      <w:r w:rsidR="00EB10D4">
        <w:rPr>
          <w:rFonts w:ascii="Times New Roman" w:hAnsi="Times New Roman" w:cs="Times New Roman"/>
          <w:sz w:val="24"/>
          <w:szCs w:val="24"/>
        </w:rPr>
        <w:t>р</w:t>
      </w:r>
      <w:r w:rsidRPr="00017ED8">
        <w:rPr>
          <w:rFonts w:ascii="Times New Roman" w:hAnsi="Times New Roman" w:cs="Times New Roman"/>
          <w:sz w:val="24"/>
          <w:szCs w:val="24"/>
        </w:rPr>
        <w:t xml:space="preserve">одителям несколько </w:t>
      </w:r>
      <w:r>
        <w:rPr>
          <w:rFonts w:ascii="Times New Roman" w:hAnsi="Times New Roman" w:cs="Times New Roman"/>
          <w:sz w:val="24"/>
          <w:szCs w:val="24"/>
        </w:rPr>
        <w:t>советов</w:t>
      </w:r>
      <w:r w:rsidR="00EB10D4">
        <w:rPr>
          <w:rFonts w:ascii="Times New Roman" w:hAnsi="Times New Roman" w:cs="Times New Roman"/>
          <w:sz w:val="24"/>
          <w:szCs w:val="24"/>
        </w:rPr>
        <w:t xml:space="preserve">, которые помогут детям в </w:t>
      </w:r>
      <w:proofErr w:type="gramStart"/>
      <w:r w:rsidR="00EB10D4">
        <w:rPr>
          <w:rFonts w:ascii="Times New Roman" w:hAnsi="Times New Roman" w:cs="Times New Roman"/>
          <w:sz w:val="24"/>
          <w:szCs w:val="24"/>
        </w:rPr>
        <w:t xml:space="preserve">адаптации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0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10D4">
        <w:rPr>
          <w:rFonts w:ascii="Times New Roman" w:hAnsi="Times New Roman" w:cs="Times New Roman"/>
          <w:sz w:val="24"/>
          <w:szCs w:val="24"/>
        </w:rPr>
        <w:t xml:space="preserve"> 5 классе.</w:t>
      </w:r>
    </w:p>
    <w:p w14:paraId="509B371C" w14:textId="7E268CC0" w:rsidR="00EB10D4" w:rsidRPr="00BD7B52" w:rsidRDefault="00EB10D4" w:rsidP="0057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D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Воодушевите ребенка на рассказ о своих школьных делах.</w:t>
      </w:r>
      <w:r w:rsidRPr="00EB10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B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0D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Регулярно беседуйте с классным руководителем и  учителями вашего ребенка о его успеваемости, поведении и взаимоотношениях с другими детьми.</w:t>
      </w:r>
      <w:r w:rsidRPr="00EB10D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 Во время любой беседы с учителем выразите свое стремление сделать все возможное для того, чтобы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улучшить школьную жизнь ребенка. Если между вами и учителем возникают серьезные разногласия, прилагайте все усилия, чтобы мирно разрешить их. Иначе вы можете случайно поставить ребенка в неловкое положение выбора между преданностью вам и уважением к своему учителю.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10D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 связывайте оценки за успеваемость ребенка со своей системой наказаний и поощрений.</w:t>
      </w:r>
      <w:r w:rsidRPr="00EB1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</w:t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знаниями.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C7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Знайте программу и особенности школы, где учится ваш ребенок.</w:t>
      </w:r>
      <w:r w:rsidRPr="00576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Следует также иметь информацию </w:t>
      </w:r>
      <w:proofErr w:type="gramStart"/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о  дисциплинарных</w:t>
      </w:r>
      <w:proofErr w:type="gramEnd"/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правилах, установленных в школе и классе, различных возможностях обучения, предоставляемых школой вашему ребенку.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C7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Помогайте ребенку выполнять домашние задания, но не делайте их сами.</w:t>
      </w:r>
      <w:r w:rsidRPr="00576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C7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 w:rsidRPr="00576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принятие ребенка, несмотря на те неудачи, с которыми он уже столкнулся или может столкнуться. Одобрение: «Я тебя люблю», «Я верю, ты сможешь», «Я с тобой, у тебя все получится».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76C7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Обратите внимание на занятия спортом или прогулки, правильное питание, витаминизацию.</w:t>
      </w:r>
      <w:r w:rsidRP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 Воспитывайте ответственность ребенка за свое здоровье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C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</w:t>
      </w:r>
      <w:r w:rsidRPr="00BD7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похвалить и обнять ребенка с самого утра. Это аванс на весь долгий и трудный день!</w:t>
      </w:r>
    </w:p>
    <w:p w14:paraId="7ACBC87C" w14:textId="6D9DFC25" w:rsidR="00EB10D4" w:rsidRPr="00017ED8" w:rsidRDefault="00EB10D4" w:rsidP="00AF08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10D4" w:rsidRPr="0001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CA"/>
    <w:rsid w:val="00017ED8"/>
    <w:rsid w:val="000B788C"/>
    <w:rsid w:val="005509CA"/>
    <w:rsid w:val="00576C76"/>
    <w:rsid w:val="006D1D0D"/>
    <w:rsid w:val="009B38D4"/>
    <w:rsid w:val="00A87647"/>
    <w:rsid w:val="00AF08FE"/>
    <w:rsid w:val="00E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36F7"/>
  <w15:chartTrackingRefBased/>
  <w15:docId w15:val="{60923921-D540-46A8-B092-2DB46589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2024-11-24T09:39:00Z</dcterms:created>
  <dcterms:modified xsi:type="dcterms:W3CDTF">2024-11-24T10:05:00Z</dcterms:modified>
</cp:coreProperties>
</file>